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CF839" w14:textId="77777777" w:rsidR="000C66CB" w:rsidRPr="000B5590" w:rsidRDefault="000C66CB" w:rsidP="000C66CB">
      <w:pPr>
        <w:adjustRightInd w:val="0"/>
        <w:rPr>
          <w:rFonts w:ascii="ＭＳ 明朝" w:hAnsi="ＭＳ 明朝"/>
          <w:strike/>
          <w:sz w:val="16"/>
          <w:szCs w:val="17"/>
          <w:vertAlign w:val="subscript"/>
        </w:rPr>
      </w:pPr>
      <w:r w:rsidRPr="000B5590">
        <w:rPr>
          <w:rFonts w:ascii="ＭＳ 明朝" w:hAnsi="ＭＳ 明朝" w:hint="eastAsia"/>
          <w:szCs w:val="21"/>
        </w:rPr>
        <w:t>様式第５の別紙</w:t>
      </w:r>
      <w:r>
        <w:rPr>
          <w:rFonts w:ascii="ＭＳ 明朝" w:hAnsi="ＭＳ 明朝" w:hint="eastAsia"/>
          <w:szCs w:val="21"/>
        </w:rPr>
        <w:t>（サプライチェーン強靱化枠以外）</w:t>
      </w:r>
    </w:p>
    <w:p w14:paraId="3FCB9160" w14:textId="77777777" w:rsidR="000C66CB" w:rsidRPr="000B5590" w:rsidRDefault="000C66CB" w:rsidP="000C66CB">
      <w:pPr>
        <w:rPr>
          <w:rFonts w:ascii="ＭＳ 明朝" w:hAnsi="ＭＳ 明朝"/>
        </w:rPr>
      </w:pPr>
    </w:p>
    <w:p w14:paraId="7F94F4A6" w14:textId="77777777" w:rsidR="000C66CB" w:rsidRPr="000B5590" w:rsidRDefault="000C66CB" w:rsidP="000C66CB">
      <w:pPr>
        <w:adjustRightInd w:val="0"/>
        <w:rPr>
          <w:rFonts w:ascii="ＭＳ 明朝" w:hAnsi="ＭＳ 明朝"/>
          <w:sz w:val="20"/>
          <w:szCs w:val="21"/>
        </w:rPr>
      </w:pPr>
      <w:r w:rsidRPr="000B5590">
        <w:rPr>
          <w:rFonts w:ascii="ＭＳ 明朝" w:hAnsi="ＭＳ 明朝" w:hint="eastAsia"/>
          <w:sz w:val="20"/>
          <w:szCs w:val="21"/>
        </w:rPr>
        <w:t>＜補助対象経費の区分別収支概要＞</w:t>
      </w:r>
    </w:p>
    <w:p w14:paraId="107A9046" w14:textId="77777777" w:rsidR="000C66CB" w:rsidRPr="000B5590" w:rsidRDefault="000C66CB" w:rsidP="000C66CB">
      <w:pPr>
        <w:adjustRightInd w:val="0"/>
        <w:rPr>
          <w:rFonts w:ascii="ＭＳ 明朝" w:hAnsi="ＭＳ 明朝"/>
          <w:sz w:val="20"/>
          <w:szCs w:val="21"/>
          <w:lang w:eastAsia="zh-TW"/>
        </w:rPr>
      </w:pPr>
      <w:r w:rsidRPr="000B5590">
        <w:rPr>
          <w:rFonts w:ascii="ＭＳ 明朝" w:hAnsi="ＭＳ 明朝" w:hint="eastAsia"/>
          <w:sz w:val="20"/>
          <w:szCs w:val="21"/>
          <w:lang w:eastAsia="zh-TW"/>
        </w:rPr>
        <w:t>（事業者名：　　　　　　　　　　　　　　　　　　　）</w:t>
      </w:r>
    </w:p>
    <w:p w14:paraId="48FD8C98" w14:textId="77777777" w:rsidR="000C66CB" w:rsidRPr="000B5590" w:rsidRDefault="000C66CB" w:rsidP="000C66CB">
      <w:pPr>
        <w:adjustRightInd w:val="0"/>
        <w:jc w:val="right"/>
        <w:rPr>
          <w:rFonts w:ascii="ＭＳ 明朝" w:hAnsi="ＭＳ 明朝"/>
          <w:sz w:val="18"/>
          <w:szCs w:val="21"/>
        </w:rPr>
      </w:pPr>
      <w:r w:rsidRPr="000B5590">
        <w:rPr>
          <w:rFonts w:ascii="ＭＳ 明朝" w:hAnsi="ＭＳ 明朝" w:hint="eastAsia"/>
          <w:sz w:val="18"/>
          <w:szCs w:val="21"/>
        </w:rPr>
        <w:t>（単位：円）</w:t>
      </w:r>
    </w:p>
    <w:tbl>
      <w:tblPr>
        <w:tblpPr w:leftFromText="142" w:rightFromText="142" w:vertAnchor="text" w:horzAnchor="margin" w:tblpXSpec="center" w:tblpY="508"/>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559"/>
        <w:gridCol w:w="1418"/>
        <w:gridCol w:w="1559"/>
        <w:gridCol w:w="709"/>
        <w:gridCol w:w="425"/>
        <w:gridCol w:w="567"/>
        <w:gridCol w:w="425"/>
        <w:gridCol w:w="1701"/>
      </w:tblGrid>
      <w:tr w:rsidR="000C66CB" w:rsidRPr="000B5590" w14:paraId="155471D1" w14:textId="77777777" w:rsidTr="007F5528">
        <w:trPr>
          <w:trHeight w:val="422"/>
        </w:trPr>
        <w:tc>
          <w:tcPr>
            <w:tcW w:w="2093" w:type="dxa"/>
            <w:vMerge w:val="restart"/>
            <w:vAlign w:val="center"/>
          </w:tcPr>
          <w:p w14:paraId="420781C7"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z w:val="16"/>
                <w:szCs w:val="16"/>
                <w:vertAlign w:val="subscript"/>
              </w:rPr>
            </w:pPr>
            <w:r w:rsidRPr="000B5590">
              <w:rPr>
                <w:rFonts w:ascii="ＭＳ 明朝" w:hAnsi="ＭＳ 明朝" w:cs="Century" w:hint="eastAsia"/>
                <w:spacing w:val="2"/>
                <w:sz w:val="16"/>
                <w:szCs w:val="16"/>
              </w:rPr>
              <w:t>経費区分</w:t>
            </w:r>
          </w:p>
        </w:tc>
        <w:tc>
          <w:tcPr>
            <w:tcW w:w="1559" w:type="dxa"/>
            <w:vMerge w:val="restart"/>
            <w:vAlign w:val="center"/>
          </w:tcPr>
          <w:p w14:paraId="350A91F9"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補助金交付</w:t>
            </w:r>
          </w:p>
          <w:p w14:paraId="718EDFC3"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決定額</w:t>
            </w:r>
          </w:p>
        </w:tc>
        <w:tc>
          <w:tcPr>
            <w:tcW w:w="1418" w:type="dxa"/>
            <w:vMerge w:val="restart"/>
            <w:vAlign w:val="center"/>
          </w:tcPr>
          <w:p w14:paraId="112B21AC"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（Ａ）事業に要する経費</w:t>
            </w:r>
          </w:p>
          <w:p w14:paraId="3EB77144"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（税込みの額）</w:t>
            </w:r>
          </w:p>
        </w:tc>
        <w:tc>
          <w:tcPr>
            <w:tcW w:w="1559" w:type="dxa"/>
            <w:vMerge w:val="restart"/>
            <w:tcBorders>
              <w:top w:val="single" w:sz="4" w:space="0" w:color="auto"/>
            </w:tcBorders>
            <w:vAlign w:val="center"/>
          </w:tcPr>
          <w:p w14:paraId="1E8116DF"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（Ｂ）補助対象経費</w:t>
            </w:r>
          </w:p>
          <w:p w14:paraId="59572255"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（税抜きの額）</w:t>
            </w:r>
          </w:p>
        </w:tc>
        <w:tc>
          <w:tcPr>
            <w:tcW w:w="2126" w:type="dxa"/>
            <w:gridSpan w:val="4"/>
            <w:tcBorders>
              <w:top w:val="single" w:sz="4" w:space="0" w:color="auto"/>
              <w:bottom w:val="single" w:sz="4" w:space="0" w:color="auto"/>
            </w:tcBorders>
            <w:vAlign w:val="center"/>
          </w:tcPr>
          <w:p w14:paraId="7ECCEEFE"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lang w:eastAsia="zh-TW"/>
              </w:rPr>
            </w:pPr>
            <w:r w:rsidRPr="000B5590">
              <w:rPr>
                <w:rFonts w:ascii="ＭＳ 明朝" w:hAnsi="ＭＳ 明朝" w:cs="Century" w:hint="eastAsia"/>
                <w:spacing w:val="2"/>
                <w:sz w:val="16"/>
                <w:szCs w:val="16"/>
                <w:lang w:eastAsia="zh-TW"/>
              </w:rPr>
              <w:t>（Ｃ）補助金交付申請額</w:t>
            </w:r>
          </w:p>
          <w:p w14:paraId="16F9777E"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7"/>
                <w:sz w:val="16"/>
                <w:szCs w:val="16"/>
                <w:lang w:eastAsia="zh-TW"/>
              </w:rPr>
            </w:pPr>
            <w:r w:rsidRPr="000B5590">
              <w:rPr>
                <w:rFonts w:ascii="ＭＳ 明朝" w:hAnsi="ＭＳ 明朝" w:cs="Century" w:hint="eastAsia"/>
                <w:sz w:val="16"/>
                <w:szCs w:val="16"/>
                <w:lang w:eastAsia="zh-TW"/>
              </w:rPr>
              <w:t>（（Ｂ）補助対象経費×補助率</w:t>
            </w:r>
          </w:p>
          <w:p w14:paraId="7B69E1EE"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z w:val="16"/>
                <w:szCs w:val="16"/>
              </w:rPr>
              <w:t>以内</w:t>
            </w:r>
            <w:r w:rsidRPr="000B5590">
              <w:rPr>
                <w:rFonts w:ascii="ＭＳ 明朝" w:hAnsi="ＭＳ 明朝" w:cs="Century" w:hint="eastAsia"/>
                <w:spacing w:val="2"/>
                <w:sz w:val="16"/>
                <w:szCs w:val="16"/>
              </w:rPr>
              <w:t>（税抜きの額））</w:t>
            </w:r>
          </w:p>
        </w:tc>
        <w:tc>
          <w:tcPr>
            <w:tcW w:w="1701" w:type="dxa"/>
            <w:vMerge w:val="restart"/>
            <w:vAlign w:val="center"/>
          </w:tcPr>
          <w:p w14:paraId="280D5A67"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（Ｅ）積算基礎</w:t>
            </w:r>
          </w:p>
          <w:p w14:paraId="2351ED79"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w:t>
            </w:r>
            <w:r w:rsidRPr="000B5590">
              <w:rPr>
                <w:rFonts w:ascii="ＭＳ 明朝" w:hAnsi="ＭＳ 明朝" w:cs="Century"/>
                <w:spacing w:val="2"/>
                <w:sz w:val="16"/>
                <w:szCs w:val="16"/>
              </w:rPr>
              <w:t>A</w:t>
            </w:r>
            <w:r w:rsidRPr="000B5590">
              <w:rPr>
                <w:rFonts w:ascii="ＭＳ 明朝" w:hAnsi="ＭＳ 明朝" w:cs="Century" w:hint="eastAsia"/>
                <w:spacing w:val="2"/>
                <w:sz w:val="16"/>
                <w:szCs w:val="16"/>
              </w:rPr>
              <w:t>）事業に要する経費</w:t>
            </w:r>
          </w:p>
          <w:p w14:paraId="190FFC72"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4"/>
                <w:szCs w:val="16"/>
              </w:rPr>
            </w:pPr>
            <w:r w:rsidRPr="000B5590">
              <w:rPr>
                <w:rFonts w:ascii="ＭＳ 明朝" w:hAnsi="ＭＳ 明朝" w:cs="Century" w:hint="eastAsia"/>
                <w:spacing w:val="2"/>
                <w:sz w:val="16"/>
                <w:szCs w:val="16"/>
              </w:rPr>
              <w:t>の内訳</w:t>
            </w:r>
            <w:r w:rsidRPr="000B5590">
              <w:rPr>
                <w:rFonts w:ascii="ＭＳ 明朝" w:hAnsi="ＭＳ 明朝" w:cs="Century" w:hint="eastAsia"/>
                <w:spacing w:val="2"/>
                <w:sz w:val="14"/>
                <w:szCs w:val="16"/>
              </w:rPr>
              <w:t>（機械装置名、単価×数量等）</w:t>
            </w:r>
            <w:r w:rsidRPr="000B5590">
              <w:rPr>
                <w:rFonts w:ascii="ＭＳ 明朝" w:hAnsi="ＭＳ 明朝" w:cs="Century" w:hint="eastAsia"/>
                <w:spacing w:val="2"/>
                <w:sz w:val="16"/>
                <w:szCs w:val="16"/>
              </w:rPr>
              <w:t>）</w:t>
            </w:r>
          </w:p>
        </w:tc>
      </w:tr>
      <w:tr w:rsidR="000C66CB" w:rsidRPr="000B5590" w14:paraId="279ABCBA" w14:textId="77777777" w:rsidTr="007F5528">
        <w:trPr>
          <w:trHeight w:val="571"/>
        </w:trPr>
        <w:tc>
          <w:tcPr>
            <w:tcW w:w="2093" w:type="dxa"/>
            <w:vMerge/>
            <w:tcBorders>
              <w:bottom w:val="single" w:sz="4" w:space="0" w:color="auto"/>
            </w:tcBorders>
            <w:vAlign w:val="center"/>
          </w:tcPr>
          <w:p w14:paraId="639F0E94"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c>
          <w:tcPr>
            <w:tcW w:w="1559" w:type="dxa"/>
            <w:vMerge/>
            <w:tcBorders>
              <w:bottom w:val="single" w:sz="4" w:space="0" w:color="auto"/>
            </w:tcBorders>
          </w:tcPr>
          <w:p w14:paraId="67FF31AF"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c>
          <w:tcPr>
            <w:tcW w:w="1418" w:type="dxa"/>
            <w:vMerge/>
            <w:tcBorders>
              <w:bottom w:val="single" w:sz="4" w:space="0" w:color="auto"/>
            </w:tcBorders>
            <w:vAlign w:val="center"/>
          </w:tcPr>
          <w:p w14:paraId="4421F252"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c>
          <w:tcPr>
            <w:tcW w:w="1559" w:type="dxa"/>
            <w:vMerge/>
            <w:tcBorders>
              <w:bottom w:val="single" w:sz="4" w:space="0" w:color="auto"/>
            </w:tcBorders>
            <w:vAlign w:val="center"/>
          </w:tcPr>
          <w:p w14:paraId="655A1545"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c>
          <w:tcPr>
            <w:tcW w:w="709" w:type="dxa"/>
            <w:tcBorders>
              <w:top w:val="single" w:sz="4" w:space="0" w:color="auto"/>
              <w:bottom w:val="single" w:sz="4" w:space="0" w:color="auto"/>
            </w:tcBorders>
            <w:shd w:val="clear" w:color="auto" w:fill="D9D9D9"/>
            <w:vAlign w:val="center"/>
          </w:tcPr>
          <w:p w14:paraId="4BEEDDF8"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20"/>
                <w:szCs w:val="16"/>
              </w:rPr>
            </w:pPr>
            <w:r w:rsidRPr="000B5590">
              <w:rPr>
                <w:rFonts w:ascii="ＭＳ 明朝" w:hAnsi="ＭＳ 明朝" w:cs="Century" w:hint="eastAsia"/>
                <w:spacing w:val="2"/>
                <w:sz w:val="20"/>
                <w:szCs w:val="16"/>
                <w:vertAlign w:val="superscript"/>
              </w:rPr>
              <w:t>（Ｄ）</w:t>
            </w:r>
            <w:r w:rsidRPr="000B5590">
              <w:rPr>
                <w:rFonts w:ascii="ＭＳ 明朝" w:hAnsi="ＭＳ 明朝" w:cs="Century" w:hint="eastAsia"/>
                <w:spacing w:val="2"/>
                <w:sz w:val="16"/>
                <w:szCs w:val="16"/>
              </w:rPr>
              <w:t>補助率</w:t>
            </w:r>
          </w:p>
        </w:tc>
        <w:tc>
          <w:tcPr>
            <w:tcW w:w="425" w:type="dxa"/>
            <w:tcBorders>
              <w:top w:val="single" w:sz="4" w:space="0" w:color="auto"/>
              <w:bottom w:val="single" w:sz="4" w:space="0" w:color="auto"/>
              <w:right w:val="dotted" w:sz="4" w:space="0" w:color="auto"/>
            </w:tcBorders>
            <w:vAlign w:val="center"/>
          </w:tcPr>
          <w:p w14:paraId="25C64E22"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20"/>
                <w:szCs w:val="16"/>
              </w:rPr>
            </w:pPr>
          </w:p>
        </w:tc>
        <w:tc>
          <w:tcPr>
            <w:tcW w:w="567" w:type="dxa"/>
            <w:tcBorders>
              <w:top w:val="single" w:sz="4" w:space="0" w:color="auto"/>
              <w:left w:val="dotted" w:sz="4" w:space="0" w:color="auto"/>
              <w:bottom w:val="single" w:sz="4" w:space="0" w:color="auto"/>
              <w:right w:val="dotted" w:sz="4" w:space="0" w:color="auto"/>
            </w:tcBorders>
            <w:vAlign w:val="center"/>
          </w:tcPr>
          <w:p w14:paraId="43B03C6D"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20"/>
                <w:szCs w:val="16"/>
              </w:rPr>
            </w:pPr>
            <w:r w:rsidRPr="000B5590">
              <w:rPr>
                <w:rFonts w:ascii="ＭＳ 明朝" w:hAnsi="ＭＳ 明朝"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5B0B05C7"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20"/>
                <w:szCs w:val="16"/>
              </w:rPr>
            </w:pPr>
          </w:p>
        </w:tc>
        <w:tc>
          <w:tcPr>
            <w:tcW w:w="1701" w:type="dxa"/>
            <w:vMerge/>
            <w:tcBorders>
              <w:bottom w:val="single" w:sz="4" w:space="0" w:color="auto"/>
            </w:tcBorders>
            <w:vAlign w:val="center"/>
          </w:tcPr>
          <w:p w14:paraId="50E97783"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p>
        </w:tc>
      </w:tr>
      <w:tr w:rsidR="000C66CB" w:rsidRPr="000B5590" w14:paraId="117B6965" w14:textId="77777777" w:rsidTr="007F5528">
        <w:trPr>
          <w:trHeight w:val="726"/>
        </w:trPr>
        <w:tc>
          <w:tcPr>
            <w:tcW w:w="2093" w:type="dxa"/>
            <w:tcBorders>
              <w:top w:val="dashed" w:sz="4" w:space="0" w:color="auto"/>
              <w:bottom w:val="dashed" w:sz="4" w:space="0" w:color="auto"/>
            </w:tcBorders>
            <w:vAlign w:val="center"/>
          </w:tcPr>
          <w:p w14:paraId="7646E0C4" w14:textId="77777777" w:rsidR="000C66CB" w:rsidRPr="000B5590" w:rsidRDefault="000C66CB" w:rsidP="007F5528">
            <w:pPr>
              <w:spacing w:line="0" w:lineRule="atLeast"/>
              <w:rPr>
                <w:rFonts w:ascii="ＭＳ 明朝" w:hAnsi="ＭＳ 明朝"/>
                <w:sz w:val="17"/>
                <w:szCs w:val="17"/>
                <w:lang w:eastAsia="zh-TW"/>
              </w:rPr>
            </w:pPr>
            <w:r w:rsidRPr="000B5590">
              <w:rPr>
                <w:rFonts w:ascii="ＭＳ 明朝" w:hAnsi="ＭＳ 明朝" w:hint="eastAsia"/>
                <w:sz w:val="17"/>
                <w:szCs w:val="17"/>
                <w:lang w:eastAsia="zh-TW"/>
              </w:rPr>
              <w:t>建物費</w:t>
            </w:r>
          </w:p>
          <w:p w14:paraId="1829BE0F"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lang w:eastAsia="zh-TW"/>
              </w:rPr>
              <w:t>（一時移転経費）</w:t>
            </w:r>
            <w:r>
              <w:rPr>
                <w:rFonts w:ascii="ＭＳ 明朝" w:hAnsi="ＭＳ 明朝" w:hint="eastAsia"/>
                <w:sz w:val="17"/>
                <w:szCs w:val="17"/>
              </w:rPr>
              <w:t>※１</w:t>
            </w:r>
          </w:p>
        </w:tc>
        <w:tc>
          <w:tcPr>
            <w:tcW w:w="1559" w:type="dxa"/>
            <w:tcBorders>
              <w:top w:val="dashed" w:sz="4" w:space="0" w:color="auto"/>
              <w:bottom w:val="dashed" w:sz="4" w:space="0" w:color="auto"/>
            </w:tcBorders>
          </w:tcPr>
          <w:p w14:paraId="146D0CDC"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lang w:eastAsia="zh-TW"/>
              </w:rPr>
            </w:pPr>
          </w:p>
        </w:tc>
        <w:tc>
          <w:tcPr>
            <w:tcW w:w="1418" w:type="dxa"/>
            <w:tcBorders>
              <w:top w:val="dashed" w:sz="4" w:space="0" w:color="auto"/>
              <w:bottom w:val="dashed" w:sz="4" w:space="0" w:color="auto"/>
            </w:tcBorders>
            <w:vAlign w:val="center"/>
          </w:tcPr>
          <w:p w14:paraId="36930B5F"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lang w:eastAsia="zh-TW"/>
              </w:rPr>
            </w:pPr>
          </w:p>
        </w:tc>
        <w:tc>
          <w:tcPr>
            <w:tcW w:w="1559" w:type="dxa"/>
            <w:tcBorders>
              <w:top w:val="dashed" w:sz="4" w:space="0" w:color="auto"/>
              <w:bottom w:val="dashed" w:sz="4" w:space="0" w:color="auto"/>
            </w:tcBorders>
            <w:vAlign w:val="center"/>
          </w:tcPr>
          <w:p w14:paraId="4227FEDF"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 w:val="14"/>
                <w:szCs w:val="14"/>
                <w:lang w:eastAsia="zh-TW"/>
              </w:rPr>
            </w:pPr>
          </w:p>
          <w:p w14:paraId="1369962B"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 w:val="14"/>
                <w:szCs w:val="14"/>
              </w:rPr>
            </w:pPr>
            <w:r w:rsidRPr="000B5590">
              <w:rPr>
                <w:rFonts w:ascii="ＭＳ 明朝" w:hAnsi="ＭＳ 明朝" w:hint="eastAsia"/>
                <w:sz w:val="14"/>
                <w:szCs w:val="14"/>
              </w:rPr>
              <w:t>うち、一時移転費用</w:t>
            </w:r>
          </w:p>
          <w:p w14:paraId="54B2AB57"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 w:val="14"/>
                <w:szCs w:val="14"/>
              </w:rPr>
            </w:pPr>
            <w:r w:rsidRPr="000B5590">
              <w:rPr>
                <w:rFonts w:ascii="ＭＳ 明朝" w:hAnsi="ＭＳ 明朝" w:hint="eastAsia"/>
                <w:sz w:val="14"/>
                <w:szCs w:val="14"/>
              </w:rPr>
              <w:t>（　　　　　　　）</w:t>
            </w:r>
          </w:p>
        </w:tc>
        <w:tc>
          <w:tcPr>
            <w:tcW w:w="2126" w:type="dxa"/>
            <w:gridSpan w:val="4"/>
            <w:tcBorders>
              <w:top w:val="dashed" w:sz="4" w:space="0" w:color="auto"/>
              <w:bottom w:val="dashed" w:sz="4" w:space="0" w:color="auto"/>
            </w:tcBorders>
            <w:shd w:val="clear" w:color="auto" w:fill="FFFFFF"/>
            <w:vAlign w:val="center"/>
          </w:tcPr>
          <w:p w14:paraId="6563F987"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bottom w:val="dashed" w:sz="4" w:space="0" w:color="auto"/>
            </w:tcBorders>
            <w:vAlign w:val="center"/>
          </w:tcPr>
          <w:p w14:paraId="4768907A"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r>
      <w:tr w:rsidR="000C66CB" w:rsidRPr="000B5590" w14:paraId="38A129C4" w14:textId="77777777" w:rsidTr="007F5528">
        <w:trPr>
          <w:trHeight w:val="676"/>
        </w:trPr>
        <w:tc>
          <w:tcPr>
            <w:tcW w:w="2093" w:type="dxa"/>
            <w:tcBorders>
              <w:top w:val="dashed" w:sz="4" w:space="0" w:color="auto"/>
              <w:bottom w:val="dashed" w:sz="4" w:space="0" w:color="auto"/>
            </w:tcBorders>
            <w:vAlign w:val="center"/>
          </w:tcPr>
          <w:p w14:paraId="46870FB3"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機械装置・システム構築費</w:t>
            </w:r>
            <w:r>
              <w:rPr>
                <w:rFonts w:ascii="ＭＳ 明朝" w:hAnsi="ＭＳ 明朝" w:hint="eastAsia"/>
                <w:sz w:val="17"/>
                <w:szCs w:val="17"/>
              </w:rPr>
              <w:t>※２</w:t>
            </w:r>
          </w:p>
        </w:tc>
        <w:tc>
          <w:tcPr>
            <w:tcW w:w="1559" w:type="dxa"/>
            <w:tcBorders>
              <w:top w:val="dashed" w:sz="4" w:space="0" w:color="auto"/>
              <w:bottom w:val="dashed" w:sz="4" w:space="0" w:color="auto"/>
            </w:tcBorders>
          </w:tcPr>
          <w:p w14:paraId="46720EDC"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418" w:type="dxa"/>
            <w:tcBorders>
              <w:top w:val="dashed" w:sz="4" w:space="0" w:color="auto"/>
              <w:bottom w:val="dashed" w:sz="4" w:space="0" w:color="auto"/>
            </w:tcBorders>
            <w:vAlign w:val="center"/>
          </w:tcPr>
          <w:p w14:paraId="20B0D6AE"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559" w:type="dxa"/>
            <w:tcBorders>
              <w:top w:val="dashed" w:sz="4" w:space="0" w:color="auto"/>
              <w:bottom w:val="dashed" w:sz="4" w:space="0" w:color="auto"/>
            </w:tcBorders>
            <w:vAlign w:val="center"/>
          </w:tcPr>
          <w:p w14:paraId="3B289300"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2126" w:type="dxa"/>
            <w:gridSpan w:val="4"/>
            <w:tcBorders>
              <w:top w:val="dashed" w:sz="4" w:space="0" w:color="auto"/>
              <w:bottom w:val="dashed" w:sz="4" w:space="0" w:color="auto"/>
            </w:tcBorders>
            <w:shd w:val="clear" w:color="auto" w:fill="FFFFFF"/>
            <w:vAlign w:val="center"/>
          </w:tcPr>
          <w:p w14:paraId="1E9C2CE9"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bottom w:val="dashed" w:sz="4" w:space="0" w:color="auto"/>
            </w:tcBorders>
            <w:vAlign w:val="center"/>
          </w:tcPr>
          <w:p w14:paraId="6873AC2D"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r>
      <w:tr w:rsidR="000C66CB" w:rsidRPr="000B5590" w14:paraId="6E042F45" w14:textId="77777777" w:rsidTr="007F5528">
        <w:trPr>
          <w:trHeight w:val="471"/>
        </w:trPr>
        <w:tc>
          <w:tcPr>
            <w:tcW w:w="2093" w:type="dxa"/>
            <w:tcBorders>
              <w:top w:val="dashed" w:sz="4" w:space="0" w:color="auto"/>
              <w:bottom w:val="dashed" w:sz="4" w:space="0" w:color="auto"/>
            </w:tcBorders>
            <w:vAlign w:val="center"/>
          </w:tcPr>
          <w:p w14:paraId="19CC21DE"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技術導入費</w:t>
            </w:r>
          </w:p>
        </w:tc>
        <w:tc>
          <w:tcPr>
            <w:tcW w:w="1559" w:type="dxa"/>
            <w:tcBorders>
              <w:top w:val="dashed" w:sz="4" w:space="0" w:color="auto"/>
              <w:bottom w:val="dashed" w:sz="4" w:space="0" w:color="auto"/>
            </w:tcBorders>
          </w:tcPr>
          <w:p w14:paraId="473BF712"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418" w:type="dxa"/>
            <w:tcBorders>
              <w:top w:val="dashed" w:sz="4" w:space="0" w:color="auto"/>
              <w:bottom w:val="dashed" w:sz="4" w:space="0" w:color="auto"/>
            </w:tcBorders>
            <w:vAlign w:val="center"/>
          </w:tcPr>
          <w:p w14:paraId="62825AEF"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559" w:type="dxa"/>
            <w:tcBorders>
              <w:top w:val="dashed" w:sz="4" w:space="0" w:color="auto"/>
              <w:bottom w:val="dashed" w:sz="4" w:space="0" w:color="auto"/>
            </w:tcBorders>
            <w:vAlign w:val="center"/>
          </w:tcPr>
          <w:p w14:paraId="3DE76428"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2126" w:type="dxa"/>
            <w:gridSpan w:val="4"/>
            <w:tcBorders>
              <w:top w:val="dashed" w:sz="4" w:space="0" w:color="auto"/>
              <w:bottom w:val="dashed" w:sz="4" w:space="0" w:color="auto"/>
            </w:tcBorders>
            <w:shd w:val="clear" w:color="auto" w:fill="FFFFFF"/>
            <w:vAlign w:val="center"/>
          </w:tcPr>
          <w:p w14:paraId="70FA2A7F"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bottom w:val="dashed" w:sz="4" w:space="0" w:color="auto"/>
            </w:tcBorders>
            <w:vAlign w:val="center"/>
          </w:tcPr>
          <w:p w14:paraId="483D2D6B"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r>
      <w:tr w:rsidR="000C66CB" w:rsidRPr="000B5590" w14:paraId="0A24BC82" w14:textId="77777777" w:rsidTr="007F5528">
        <w:trPr>
          <w:trHeight w:val="588"/>
        </w:trPr>
        <w:tc>
          <w:tcPr>
            <w:tcW w:w="2093" w:type="dxa"/>
            <w:tcBorders>
              <w:top w:val="dashed" w:sz="4" w:space="0" w:color="auto"/>
              <w:bottom w:val="dashed" w:sz="4" w:space="0" w:color="auto"/>
            </w:tcBorders>
            <w:vAlign w:val="center"/>
          </w:tcPr>
          <w:p w14:paraId="31965C42"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専門家経費</w:t>
            </w:r>
          </w:p>
        </w:tc>
        <w:tc>
          <w:tcPr>
            <w:tcW w:w="1559" w:type="dxa"/>
            <w:tcBorders>
              <w:top w:val="dashed" w:sz="4" w:space="0" w:color="auto"/>
              <w:bottom w:val="dashed" w:sz="4" w:space="0" w:color="auto"/>
            </w:tcBorders>
          </w:tcPr>
          <w:p w14:paraId="705E22EB"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418" w:type="dxa"/>
            <w:tcBorders>
              <w:top w:val="dashed" w:sz="4" w:space="0" w:color="auto"/>
              <w:bottom w:val="dashed" w:sz="4" w:space="0" w:color="auto"/>
            </w:tcBorders>
            <w:vAlign w:val="center"/>
          </w:tcPr>
          <w:p w14:paraId="666E947E"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559" w:type="dxa"/>
            <w:tcBorders>
              <w:top w:val="dashed" w:sz="4" w:space="0" w:color="auto"/>
              <w:bottom w:val="dashed" w:sz="4" w:space="0" w:color="auto"/>
            </w:tcBorders>
            <w:vAlign w:val="center"/>
          </w:tcPr>
          <w:p w14:paraId="3B43A12E"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2126" w:type="dxa"/>
            <w:gridSpan w:val="4"/>
            <w:tcBorders>
              <w:top w:val="dashed" w:sz="4" w:space="0" w:color="auto"/>
              <w:bottom w:val="dashed" w:sz="4" w:space="0" w:color="auto"/>
            </w:tcBorders>
            <w:shd w:val="clear" w:color="auto" w:fill="FFFFFF"/>
            <w:vAlign w:val="center"/>
          </w:tcPr>
          <w:p w14:paraId="2C8B41C5"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bottom w:val="dashed" w:sz="4" w:space="0" w:color="auto"/>
            </w:tcBorders>
            <w:vAlign w:val="center"/>
          </w:tcPr>
          <w:p w14:paraId="7566F728"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r>
      <w:tr w:rsidR="000C66CB" w:rsidRPr="000B5590" w14:paraId="57886BFB" w14:textId="77777777" w:rsidTr="007F5528">
        <w:trPr>
          <w:trHeight w:val="450"/>
        </w:trPr>
        <w:tc>
          <w:tcPr>
            <w:tcW w:w="2093" w:type="dxa"/>
            <w:tcBorders>
              <w:top w:val="dashed" w:sz="4" w:space="0" w:color="auto"/>
              <w:bottom w:val="dashed" w:sz="4" w:space="0" w:color="auto"/>
            </w:tcBorders>
            <w:vAlign w:val="center"/>
          </w:tcPr>
          <w:p w14:paraId="3E608E2F"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運搬費</w:t>
            </w:r>
          </w:p>
        </w:tc>
        <w:tc>
          <w:tcPr>
            <w:tcW w:w="1559" w:type="dxa"/>
            <w:tcBorders>
              <w:top w:val="dashed" w:sz="4" w:space="0" w:color="auto"/>
              <w:bottom w:val="dashed" w:sz="4" w:space="0" w:color="auto"/>
            </w:tcBorders>
          </w:tcPr>
          <w:p w14:paraId="193B7B71"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418" w:type="dxa"/>
            <w:tcBorders>
              <w:top w:val="dashed" w:sz="4" w:space="0" w:color="auto"/>
              <w:bottom w:val="dashed" w:sz="4" w:space="0" w:color="auto"/>
            </w:tcBorders>
            <w:vAlign w:val="center"/>
          </w:tcPr>
          <w:p w14:paraId="19FB53C7"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559" w:type="dxa"/>
            <w:tcBorders>
              <w:top w:val="dashed" w:sz="4" w:space="0" w:color="auto"/>
              <w:bottom w:val="dashed" w:sz="4" w:space="0" w:color="auto"/>
            </w:tcBorders>
            <w:vAlign w:val="center"/>
          </w:tcPr>
          <w:p w14:paraId="59C9B5D5"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2126" w:type="dxa"/>
            <w:gridSpan w:val="4"/>
            <w:tcBorders>
              <w:top w:val="dashed" w:sz="4" w:space="0" w:color="auto"/>
              <w:bottom w:val="dashed" w:sz="4" w:space="0" w:color="auto"/>
            </w:tcBorders>
            <w:shd w:val="clear" w:color="auto" w:fill="FFFFFF"/>
            <w:vAlign w:val="center"/>
          </w:tcPr>
          <w:p w14:paraId="2A51A397"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bottom w:val="dashed" w:sz="4" w:space="0" w:color="auto"/>
            </w:tcBorders>
            <w:vAlign w:val="center"/>
          </w:tcPr>
          <w:p w14:paraId="18FDB153"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r>
      <w:tr w:rsidR="000C66CB" w:rsidRPr="000B5590" w14:paraId="5A5DAA15" w14:textId="77777777" w:rsidTr="007F5528">
        <w:trPr>
          <w:trHeight w:val="567"/>
        </w:trPr>
        <w:tc>
          <w:tcPr>
            <w:tcW w:w="2093" w:type="dxa"/>
            <w:tcBorders>
              <w:top w:val="dashed" w:sz="4" w:space="0" w:color="auto"/>
              <w:bottom w:val="dashed" w:sz="4" w:space="0" w:color="auto"/>
            </w:tcBorders>
            <w:vAlign w:val="center"/>
          </w:tcPr>
          <w:p w14:paraId="27A36A2E"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クラウドサービス</w:t>
            </w:r>
          </w:p>
          <w:p w14:paraId="432D3310"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利用費</w:t>
            </w:r>
          </w:p>
        </w:tc>
        <w:tc>
          <w:tcPr>
            <w:tcW w:w="1559" w:type="dxa"/>
            <w:tcBorders>
              <w:top w:val="dashed" w:sz="4" w:space="0" w:color="auto"/>
              <w:bottom w:val="dashed" w:sz="4" w:space="0" w:color="auto"/>
            </w:tcBorders>
          </w:tcPr>
          <w:p w14:paraId="380CCA2D"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418" w:type="dxa"/>
            <w:tcBorders>
              <w:top w:val="dashed" w:sz="4" w:space="0" w:color="auto"/>
              <w:bottom w:val="dashed" w:sz="4" w:space="0" w:color="auto"/>
            </w:tcBorders>
            <w:vAlign w:val="center"/>
          </w:tcPr>
          <w:p w14:paraId="5DB4E043"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559" w:type="dxa"/>
            <w:tcBorders>
              <w:top w:val="dashed" w:sz="4" w:space="0" w:color="auto"/>
              <w:bottom w:val="dashed" w:sz="4" w:space="0" w:color="auto"/>
            </w:tcBorders>
            <w:vAlign w:val="center"/>
          </w:tcPr>
          <w:p w14:paraId="7F0C41DA"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2126" w:type="dxa"/>
            <w:gridSpan w:val="4"/>
            <w:tcBorders>
              <w:top w:val="dashed" w:sz="4" w:space="0" w:color="auto"/>
              <w:bottom w:val="dashed" w:sz="4" w:space="0" w:color="auto"/>
            </w:tcBorders>
            <w:shd w:val="clear" w:color="auto" w:fill="FFFFFF"/>
            <w:vAlign w:val="center"/>
          </w:tcPr>
          <w:p w14:paraId="14474E65"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bottom w:val="dashed" w:sz="4" w:space="0" w:color="auto"/>
            </w:tcBorders>
            <w:vAlign w:val="center"/>
          </w:tcPr>
          <w:p w14:paraId="0E973875"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r>
      <w:tr w:rsidR="000C66CB" w:rsidRPr="000B5590" w14:paraId="53D80A4F" w14:textId="77777777" w:rsidTr="007F5528">
        <w:trPr>
          <w:trHeight w:val="494"/>
        </w:trPr>
        <w:tc>
          <w:tcPr>
            <w:tcW w:w="2093" w:type="dxa"/>
            <w:tcBorders>
              <w:top w:val="dashed" w:sz="4" w:space="0" w:color="auto"/>
              <w:bottom w:val="dashed" w:sz="4" w:space="0" w:color="auto"/>
            </w:tcBorders>
            <w:vAlign w:val="center"/>
          </w:tcPr>
          <w:p w14:paraId="5652CFB4"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外注費</w:t>
            </w:r>
          </w:p>
        </w:tc>
        <w:tc>
          <w:tcPr>
            <w:tcW w:w="1559" w:type="dxa"/>
            <w:tcBorders>
              <w:top w:val="dashed" w:sz="4" w:space="0" w:color="auto"/>
              <w:bottom w:val="dashed" w:sz="4" w:space="0" w:color="auto"/>
            </w:tcBorders>
          </w:tcPr>
          <w:p w14:paraId="41F711B2"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418" w:type="dxa"/>
            <w:tcBorders>
              <w:top w:val="dashed" w:sz="4" w:space="0" w:color="auto"/>
              <w:bottom w:val="dashed" w:sz="4" w:space="0" w:color="auto"/>
            </w:tcBorders>
            <w:vAlign w:val="center"/>
          </w:tcPr>
          <w:p w14:paraId="3E6EA352"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1559" w:type="dxa"/>
            <w:tcBorders>
              <w:top w:val="dashed" w:sz="4" w:space="0" w:color="auto"/>
              <w:bottom w:val="dashed" w:sz="4" w:space="0" w:color="auto"/>
            </w:tcBorders>
            <w:vAlign w:val="center"/>
          </w:tcPr>
          <w:p w14:paraId="357C4978"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c>
          <w:tcPr>
            <w:tcW w:w="2126" w:type="dxa"/>
            <w:gridSpan w:val="4"/>
            <w:tcBorders>
              <w:top w:val="dashed" w:sz="4" w:space="0" w:color="auto"/>
              <w:bottom w:val="dashed" w:sz="4" w:space="0" w:color="auto"/>
            </w:tcBorders>
            <w:shd w:val="clear" w:color="auto" w:fill="FFFFFF"/>
            <w:vAlign w:val="center"/>
          </w:tcPr>
          <w:p w14:paraId="7C1B61C6"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bottom w:val="dashed" w:sz="4" w:space="0" w:color="auto"/>
            </w:tcBorders>
            <w:vAlign w:val="center"/>
          </w:tcPr>
          <w:p w14:paraId="4182D953"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szCs w:val="21"/>
              </w:rPr>
            </w:pPr>
          </w:p>
        </w:tc>
      </w:tr>
      <w:tr w:rsidR="000C66CB" w:rsidRPr="000B5590" w14:paraId="2C54AB77" w14:textId="77777777" w:rsidTr="007F5528">
        <w:trPr>
          <w:trHeight w:val="494"/>
        </w:trPr>
        <w:tc>
          <w:tcPr>
            <w:tcW w:w="2093" w:type="dxa"/>
            <w:tcBorders>
              <w:top w:val="dashed" w:sz="4" w:space="0" w:color="auto"/>
              <w:bottom w:val="dashed" w:sz="4" w:space="0" w:color="auto"/>
            </w:tcBorders>
            <w:vAlign w:val="center"/>
          </w:tcPr>
          <w:p w14:paraId="22106BA4" w14:textId="77777777" w:rsidR="000C66CB" w:rsidRPr="000B5590" w:rsidRDefault="000C66CB" w:rsidP="007F5528">
            <w:pPr>
              <w:spacing w:line="0" w:lineRule="atLeast"/>
              <w:rPr>
                <w:rFonts w:ascii="ＭＳ 明朝" w:hAnsi="ＭＳ 明朝"/>
                <w:sz w:val="17"/>
                <w:szCs w:val="17"/>
                <w:lang w:eastAsia="zh-TW"/>
              </w:rPr>
            </w:pPr>
            <w:r w:rsidRPr="000B5590">
              <w:rPr>
                <w:rFonts w:ascii="ＭＳ 明朝" w:hAnsi="ＭＳ 明朝" w:hint="eastAsia"/>
                <w:sz w:val="17"/>
                <w:szCs w:val="17"/>
                <w:lang w:eastAsia="zh-TW"/>
              </w:rPr>
              <w:t>知的財産権等関連経費</w:t>
            </w:r>
          </w:p>
        </w:tc>
        <w:tc>
          <w:tcPr>
            <w:tcW w:w="1559" w:type="dxa"/>
            <w:tcBorders>
              <w:top w:val="dashed" w:sz="4" w:space="0" w:color="auto"/>
              <w:bottom w:val="dashed" w:sz="4" w:space="0" w:color="auto"/>
            </w:tcBorders>
          </w:tcPr>
          <w:p w14:paraId="6AFE3E7A"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lang w:eastAsia="zh-TW"/>
              </w:rPr>
            </w:pPr>
          </w:p>
        </w:tc>
        <w:tc>
          <w:tcPr>
            <w:tcW w:w="1418" w:type="dxa"/>
            <w:tcBorders>
              <w:top w:val="dashed" w:sz="4" w:space="0" w:color="auto"/>
              <w:bottom w:val="dashed" w:sz="4" w:space="0" w:color="auto"/>
            </w:tcBorders>
            <w:vAlign w:val="center"/>
          </w:tcPr>
          <w:p w14:paraId="36AFCE99"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lang w:eastAsia="zh-TW"/>
              </w:rPr>
            </w:pPr>
          </w:p>
        </w:tc>
        <w:tc>
          <w:tcPr>
            <w:tcW w:w="1559" w:type="dxa"/>
            <w:tcBorders>
              <w:top w:val="dashed" w:sz="4" w:space="0" w:color="auto"/>
              <w:bottom w:val="dashed" w:sz="4" w:space="0" w:color="auto"/>
            </w:tcBorders>
            <w:vAlign w:val="center"/>
          </w:tcPr>
          <w:p w14:paraId="11959C3A"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lang w:eastAsia="zh-TW"/>
              </w:rPr>
            </w:pPr>
          </w:p>
        </w:tc>
        <w:tc>
          <w:tcPr>
            <w:tcW w:w="2126" w:type="dxa"/>
            <w:gridSpan w:val="4"/>
            <w:tcBorders>
              <w:top w:val="dashed" w:sz="4" w:space="0" w:color="auto"/>
              <w:bottom w:val="dashed" w:sz="4" w:space="0" w:color="auto"/>
            </w:tcBorders>
            <w:shd w:val="clear" w:color="auto" w:fill="FFFFFF"/>
            <w:vAlign w:val="center"/>
          </w:tcPr>
          <w:p w14:paraId="33970BFA" w14:textId="77777777" w:rsidR="000C66CB" w:rsidRPr="000B5590" w:rsidRDefault="000C66CB" w:rsidP="007F5528">
            <w:pPr>
              <w:overflowPunct w:val="0"/>
              <w:adjustRightInd w:val="0"/>
              <w:spacing w:line="240" w:lineRule="exact"/>
              <w:jc w:val="right"/>
              <w:textAlignment w:val="baseline"/>
              <w:rPr>
                <w:rFonts w:ascii="ＭＳ 明朝" w:hAnsi="ＭＳ 明朝"/>
                <w:szCs w:val="21"/>
                <w:lang w:eastAsia="zh-TW"/>
              </w:rPr>
            </w:pPr>
          </w:p>
        </w:tc>
        <w:tc>
          <w:tcPr>
            <w:tcW w:w="1701" w:type="dxa"/>
            <w:tcBorders>
              <w:top w:val="dashed" w:sz="4" w:space="0" w:color="auto"/>
              <w:bottom w:val="dashed" w:sz="4" w:space="0" w:color="auto"/>
            </w:tcBorders>
            <w:vAlign w:val="center"/>
          </w:tcPr>
          <w:p w14:paraId="44B3446C"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lang w:eastAsia="zh-TW"/>
              </w:rPr>
            </w:pPr>
          </w:p>
        </w:tc>
      </w:tr>
      <w:tr w:rsidR="000C66CB" w:rsidRPr="000B5590" w14:paraId="5058D009" w14:textId="77777777" w:rsidTr="007F5528">
        <w:trPr>
          <w:trHeight w:val="630"/>
        </w:trPr>
        <w:tc>
          <w:tcPr>
            <w:tcW w:w="2093" w:type="dxa"/>
            <w:tcBorders>
              <w:top w:val="dashed" w:sz="4" w:space="0" w:color="auto"/>
            </w:tcBorders>
            <w:vAlign w:val="center"/>
          </w:tcPr>
          <w:p w14:paraId="4742D1F7"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広告宣伝・販売促進費</w:t>
            </w:r>
          </w:p>
        </w:tc>
        <w:tc>
          <w:tcPr>
            <w:tcW w:w="1559" w:type="dxa"/>
            <w:tcBorders>
              <w:top w:val="dashed" w:sz="4" w:space="0" w:color="auto"/>
            </w:tcBorders>
          </w:tcPr>
          <w:p w14:paraId="697DD37C"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c>
          <w:tcPr>
            <w:tcW w:w="1418" w:type="dxa"/>
            <w:tcBorders>
              <w:top w:val="dashed" w:sz="4" w:space="0" w:color="auto"/>
            </w:tcBorders>
            <w:vAlign w:val="center"/>
          </w:tcPr>
          <w:p w14:paraId="1B272553"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c>
          <w:tcPr>
            <w:tcW w:w="1559" w:type="dxa"/>
            <w:tcBorders>
              <w:top w:val="dashed" w:sz="4" w:space="0" w:color="auto"/>
            </w:tcBorders>
            <w:vAlign w:val="center"/>
          </w:tcPr>
          <w:p w14:paraId="47CF9C7F"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c>
          <w:tcPr>
            <w:tcW w:w="2126" w:type="dxa"/>
            <w:gridSpan w:val="4"/>
            <w:tcBorders>
              <w:top w:val="dashed" w:sz="4" w:space="0" w:color="auto"/>
            </w:tcBorders>
            <w:shd w:val="clear" w:color="auto" w:fill="FFFFFF"/>
            <w:vAlign w:val="center"/>
          </w:tcPr>
          <w:p w14:paraId="02B38896"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tcBorders>
            <w:vAlign w:val="center"/>
          </w:tcPr>
          <w:p w14:paraId="3C8B8ACE"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r>
      <w:tr w:rsidR="000C66CB" w:rsidRPr="000B5590" w14:paraId="6CA7B3AC" w14:textId="77777777" w:rsidTr="007F5528">
        <w:trPr>
          <w:trHeight w:val="630"/>
        </w:trPr>
        <w:tc>
          <w:tcPr>
            <w:tcW w:w="2093" w:type="dxa"/>
            <w:tcBorders>
              <w:top w:val="dashed" w:sz="4" w:space="0" w:color="auto"/>
            </w:tcBorders>
            <w:vAlign w:val="center"/>
          </w:tcPr>
          <w:p w14:paraId="7A31D9E2"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研修費</w:t>
            </w:r>
          </w:p>
        </w:tc>
        <w:tc>
          <w:tcPr>
            <w:tcW w:w="1559" w:type="dxa"/>
            <w:tcBorders>
              <w:top w:val="dashed" w:sz="4" w:space="0" w:color="auto"/>
            </w:tcBorders>
          </w:tcPr>
          <w:p w14:paraId="6580B387"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c>
          <w:tcPr>
            <w:tcW w:w="1418" w:type="dxa"/>
            <w:tcBorders>
              <w:top w:val="dashed" w:sz="4" w:space="0" w:color="auto"/>
            </w:tcBorders>
            <w:vAlign w:val="center"/>
          </w:tcPr>
          <w:p w14:paraId="157428C6"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c>
          <w:tcPr>
            <w:tcW w:w="1559" w:type="dxa"/>
            <w:tcBorders>
              <w:top w:val="dashed" w:sz="4" w:space="0" w:color="auto"/>
            </w:tcBorders>
            <w:vAlign w:val="center"/>
          </w:tcPr>
          <w:p w14:paraId="244CE888"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c>
          <w:tcPr>
            <w:tcW w:w="2126" w:type="dxa"/>
            <w:gridSpan w:val="4"/>
            <w:tcBorders>
              <w:top w:val="dashed" w:sz="4" w:space="0" w:color="auto"/>
            </w:tcBorders>
            <w:shd w:val="clear" w:color="auto" w:fill="FFFFFF"/>
            <w:vAlign w:val="center"/>
          </w:tcPr>
          <w:p w14:paraId="35817084"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tcBorders>
            <w:vAlign w:val="center"/>
          </w:tcPr>
          <w:p w14:paraId="41C639E4"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r>
      <w:tr w:rsidR="000C66CB" w:rsidRPr="000B5590" w14:paraId="6477F910" w14:textId="77777777" w:rsidTr="007F5528">
        <w:trPr>
          <w:trHeight w:val="630"/>
        </w:trPr>
        <w:tc>
          <w:tcPr>
            <w:tcW w:w="2093" w:type="dxa"/>
            <w:tcBorders>
              <w:top w:val="dashed" w:sz="4" w:space="0" w:color="auto"/>
            </w:tcBorders>
            <w:vAlign w:val="center"/>
          </w:tcPr>
          <w:p w14:paraId="78A4B123" w14:textId="77777777" w:rsidR="000C66CB" w:rsidRPr="000B5590" w:rsidRDefault="000C66CB" w:rsidP="007F5528">
            <w:pPr>
              <w:spacing w:line="0" w:lineRule="atLeast"/>
              <w:rPr>
                <w:rFonts w:ascii="ＭＳ 明朝" w:hAnsi="ＭＳ 明朝"/>
                <w:sz w:val="17"/>
                <w:szCs w:val="17"/>
              </w:rPr>
            </w:pPr>
            <w:r w:rsidRPr="000B5590">
              <w:rPr>
                <w:rFonts w:ascii="ＭＳ 明朝" w:hAnsi="ＭＳ 明朝" w:hint="eastAsia"/>
                <w:sz w:val="17"/>
                <w:szCs w:val="17"/>
              </w:rPr>
              <w:t>海外旅費</w:t>
            </w:r>
            <w:r>
              <w:rPr>
                <w:rFonts w:ascii="ＭＳ 明朝" w:hAnsi="ＭＳ 明朝" w:hint="eastAsia"/>
                <w:sz w:val="17"/>
                <w:szCs w:val="17"/>
              </w:rPr>
              <w:t>※３</w:t>
            </w:r>
          </w:p>
        </w:tc>
        <w:tc>
          <w:tcPr>
            <w:tcW w:w="1559" w:type="dxa"/>
            <w:tcBorders>
              <w:top w:val="dashed" w:sz="4" w:space="0" w:color="auto"/>
            </w:tcBorders>
          </w:tcPr>
          <w:p w14:paraId="612C7C08"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c>
          <w:tcPr>
            <w:tcW w:w="1418" w:type="dxa"/>
            <w:tcBorders>
              <w:top w:val="dashed" w:sz="4" w:space="0" w:color="auto"/>
            </w:tcBorders>
            <w:vAlign w:val="center"/>
          </w:tcPr>
          <w:p w14:paraId="029F238A"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c>
          <w:tcPr>
            <w:tcW w:w="1559" w:type="dxa"/>
            <w:tcBorders>
              <w:top w:val="dashed" w:sz="4" w:space="0" w:color="auto"/>
            </w:tcBorders>
            <w:vAlign w:val="center"/>
          </w:tcPr>
          <w:p w14:paraId="2E231670"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c>
          <w:tcPr>
            <w:tcW w:w="2126" w:type="dxa"/>
            <w:gridSpan w:val="4"/>
            <w:tcBorders>
              <w:top w:val="dashed" w:sz="4" w:space="0" w:color="auto"/>
            </w:tcBorders>
            <w:shd w:val="clear" w:color="auto" w:fill="FFFFFF"/>
            <w:vAlign w:val="center"/>
          </w:tcPr>
          <w:p w14:paraId="13208E19" w14:textId="77777777" w:rsidR="000C66CB" w:rsidRPr="000B5590" w:rsidRDefault="000C66CB" w:rsidP="007F5528">
            <w:pPr>
              <w:overflowPunct w:val="0"/>
              <w:adjustRightInd w:val="0"/>
              <w:spacing w:line="240" w:lineRule="exact"/>
              <w:jc w:val="right"/>
              <w:textAlignment w:val="baseline"/>
              <w:rPr>
                <w:rFonts w:ascii="ＭＳ 明朝" w:hAnsi="ＭＳ 明朝"/>
                <w:szCs w:val="21"/>
              </w:rPr>
            </w:pPr>
          </w:p>
        </w:tc>
        <w:tc>
          <w:tcPr>
            <w:tcW w:w="1701" w:type="dxa"/>
            <w:tcBorders>
              <w:top w:val="dashed" w:sz="4" w:space="0" w:color="auto"/>
            </w:tcBorders>
            <w:vAlign w:val="center"/>
          </w:tcPr>
          <w:p w14:paraId="62F82388" w14:textId="77777777" w:rsidR="000C66CB" w:rsidRPr="000B5590" w:rsidRDefault="000C66CB" w:rsidP="007F5528">
            <w:pPr>
              <w:overflowPunct w:val="0"/>
              <w:autoSpaceDE w:val="0"/>
              <w:autoSpaceDN w:val="0"/>
              <w:adjustRightInd w:val="0"/>
              <w:spacing w:line="240" w:lineRule="exact"/>
              <w:jc w:val="right"/>
              <w:textAlignment w:val="baseline"/>
              <w:rPr>
                <w:rFonts w:ascii="ＭＳ 明朝" w:hAnsi="ＭＳ 明朝" w:cs="Century"/>
                <w:szCs w:val="21"/>
              </w:rPr>
            </w:pPr>
          </w:p>
        </w:tc>
      </w:tr>
      <w:tr w:rsidR="000C66CB" w:rsidRPr="000B5590" w14:paraId="03E745C8" w14:textId="77777777" w:rsidTr="007F5528">
        <w:trPr>
          <w:trHeight w:val="477"/>
        </w:trPr>
        <w:tc>
          <w:tcPr>
            <w:tcW w:w="2093" w:type="dxa"/>
            <w:vAlign w:val="center"/>
          </w:tcPr>
          <w:p w14:paraId="699AC0CA" w14:textId="77777777" w:rsidR="000C66CB" w:rsidRPr="000B5590" w:rsidRDefault="000C66CB" w:rsidP="007F5528">
            <w:pPr>
              <w:spacing w:line="0" w:lineRule="atLeast"/>
              <w:rPr>
                <w:rFonts w:ascii="ＭＳ 明朝" w:hAnsi="ＭＳ 明朝" w:cs="Century"/>
                <w:spacing w:val="2"/>
                <w:sz w:val="16"/>
                <w:szCs w:val="16"/>
              </w:rPr>
            </w:pPr>
            <w:r w:rsidRPr="001822C2">
              <w:rPr>
                <w:rFonts w:ascii="ＭＳ 明朝" w:hAnsi="ＭＳ 明朝" w:hint="eastAsia"/>
                <w:color w:val="000000" w:themeColor="text1"/>
                <w:sz w:val="17"/>
                <w:szCs w:val="17"/>
              </w:rPr>
              <w:t>廃業費</w:t>
            </w:r>
            <w:r>
              <w:rPr>
                <w:rFonts w:ascii="ＭＳ 明朝" w:hAnsi="ＭＳ 明朝" w:hint="eastAsia"/>
                <w:color w:val="000000" w:themeColor="text1"/>
                <w:sz w:val="17"/>
                <w:szCs w:val="17"/>
              </w:rPr>
              <w:t>※４</w:t>
            </w:r>
          </w:p>
        </w:tc>
        <w:tc>
          <w:tcPr>
            <w:tcW w:w="1559" w:type="dxa"/>
          </w:tcPr>
          <w:p w14:paraId="70E2E763" w14:textId="77777777" w:rsidR="000C66CB" w:rsidRPr="000B5590" w:rsidRDefault="000C66CB" w:rsidP="007F5528">
            <w:pPr>
              <w:overflowPunct w:val="0"/>
              <w:autoSpaceDE w:val="0"/>
              <w:autoSpaceDN w:val="0"/>
              <w:adjustRightInd w:val="0"/>
              <w:spacing w:line="240" w:lineRule="exact"/>
              <w:textAlignment w:val="baseline"/>
              <w:rPr>
                <w:rFonts w:ascii="ＭＳ 明朝" w:hAnsi="ＭＳ 明朝" w:cs="Century"/>
                <w:spacing w:val="2"/>
                <w:sz w:val="16"/>
                <w:szCs w:val="16"/>
              </w:rPr>
            </w:pPr>
          </w:p>
        </w:tc>
        <w:tc>
          <w:tcPr>
            <w:tcW w:w="1418" w:type="dxa"/>
            <w:vAlign w:val="center"/>
          </w:tcPr>
          <w:p w14:paraId="4BD3B148" w14:textId="77777777" w:rsidR="000C66CB" w:rsidRPr="000B5590" w:rsidRDefault="000C66CB" w:rsidP="007F5528">
            <w:pPr>
              <w:overflowPunct w:val="0"/>
              <w:autoSpaceDE w:val="0"/>
              <w:autoSpaceDN w:val="0"/>
              <w:adjustRightInd w:val="0"/>
              <w:spacing w:line="240" w:lineRule="exact"/>
              <w:textAlignment w:val="baseline"/>
              <w:rPr>
                <w:rFonts w:ascii="ＭＳ 明朝" w:hAnsi="ＭＳ 明朝" w:cs="Century"/>
                <w:spacing w:val="2"/>
                <w:sz w:val="16"/>
                <w:szCs w:val="16"/>
              </w:rPr>
            </w:pPr>
          </w:p>
        </w:tc>
        <w:tc>
          <w:tcPr>
            <w:tcW w:w="1559" w:type="dxa"/>
            <w:vAlign w:val="center"/>
          </w:tcPr>
          <w:p w14:paraId="1344FBCA" w14:textId="77777777" w:rsidR="000C66CB" w:rsidRPr="000B5590" w:rsidRDefault="000C66CB" w:rsidP="007F5528">
            <w:pPr>
              <w:overflowPunct w:val="0"/>
              <w:autoSpaceDE w:val="0"/>
              <w:autoSpaceDN w:val="0"/>
              <w:adjustRightInd w:val="0"/>
              <w:spacing w:line="240" w:lineRule="exact"/>
              <w:textAlignment w:val="baseline"/>
              <w:rPr>
                <w:rFonts w:ascii="ＭＳ 明朝" w:hAnsi="ＭＳ 明朝" w:cs="Century"/>
                <w:spacing w:val="2"/>
                <w:sz w:val="16"/>
                <w:szCs w:val="16"/>
              </w:rPr>
            </w:pPr>
          </w:p>
        </w:tc>
        <w:tc>
          <w:tcPr>
            <w:tcW w:w="2126" w:type="dxa"/>
            <w:gridSpan w:val="4"/>
            <w:vAlign w:val="center"/>
          </w:tcPr>
          <w:p w14:paraId="587C25AF" w14:textId="77777777" w:rsidR="000C66CB" w:rsidRPr="000B5590" w:rsidRDefault="000C66CB" w:rsidP="007F5528">
            <w:pPr>
              <w:overflowPunct w:val="0"/>
              <w:autoSpaceDE w:val="0"/>
              <w:autoSpaceDN w:val="0"/>
              <w:adjustRightInd w:val="0"/>
              <w:spacing w:line="240" w:lineRule="exact"/>
              <w:ind w:right="164"/>
              <w:textAlignment w:val="baseline"/>
              <w:rPr>
                <w:rFonts w:ascii="ＭＳ 明朝" w:hAnsi="ＭＳ 明朝" w:cs="Century"/>
                <w:spacing w:val="2"/>
                <w:sz w:val="16"/>
                <w:szCs w:val="16"/>
              </w:rPr>
            </w:pPr>
          </w:p>
        </w:tc>
        <w:tc>
          <w:tcPr>
            <w:tcW w:w="1701" w:type="dxa"/>
          </w:tcPr>
          <w:p w14:paraId="2DBE9858" w14:textId="77777777" w:rsidR="000C66CB" w:rsidRPr="000B5590" w:rsidRDefault="000C66CB" w:rsidP="007F5528">
            <w:pPr>
              <w:overflowPunct w:val="0"/>
              <w:autoSpaceDE w:val="0"/>
              <w:autoSpaceDN w:val="0"/>
              <w:adjustRightInd w:val="0"/>
              <w:spacing w:line="240" w:lineRule="exact"/>
              <w:textAlignment w:val="baseline"/>
              <w:rPr>
                <w:rFonts w:ascii="ＭＳ 明朝" w:hAnsi="ＭＳ 明朝" w:cs="Century"/>
                <w:spacing w:val="2"/>
                <w:szCs w:val="21"/>
              </w:rPr>
            </w:pPr>
          </w:p>
        </w:tc>
      </w:tr>
      <w:tr w:rsidR="000C66CB" w:rsidRPr="000B5590" w14:paraId="21F64150" w14:textId="77777777" w:rsidTr="007F5528">
        <w:trPr>
          <w:trHeight w:val="477"/>
        </w:trPr>
        <w:tc>
          <w:tcPr>
            <w:tcW w:w="2093" w:type="dxa"/>
            <w:vAlign w:val="center"/>
          </w:tcPr>
          <w:p w14:paraId="5A6CCD04" w14:textId="77777777" w:rsidR="000C66CB" w:rsidRPr="000B5590" w:rsidRDefault="000C66CB" w:rsidP="007F5528">
            <w:pPr>
              <w:overflowPunct w:val="0"/>
              <w:autoSpaceDE w:val="0"/>
              <w:autoSpaceDN w:val="0"/>
              <w:adjustRightInd w:val="0"/>
              <w:spacing w:line="240" w:lineRule="exact"/>
              <w:jc w:val="center"/>
              <w:textAlignment w:val="baseline"/>
              <w:rPr>
                <w:rFonts w:ascii="ＭＳ 明朝" w:hAnsi="ＭＳ 明朝" w:cs="Century"/>
                <w:spacing w:val="2"/>
                <w:sz w:val="16"/>
                <w:szCs w:val="16"/>
              </w:rPr>
            </w:pPr>
            <w:r w:rsidRPr="000B5590">
              <w:rPr>
                <w:rFonts w:ascii="ＭＳ 明朝" w:hAnsi="ＭＳ 明朝" w:cs="Century" w:hint="eastAsia"/>
                <w:spacing w:val="2"/>
                <w:sz w:val="16"/>
                <w:szCs w:val="16"/>
              </w:rPr>
              <w:t>合　計</w:t>
            </w:r>
          </w:p>
        </w:tc>
        <w:tc>
          <w:tcPr>
            <w:tcW w:w="1559" w:type="dxa"/>
          </w:tcPr>
          <w:p w14:paraId="1B01F79C" w14:textId="77777777" w:rsidR="000C66CB" w:rsidRPr="000B5590" w:rsidRDefault="000C66CB" w:rsidP="007F5528">
            <w:pPr>
              <w:overflowPunct w:val="0"/>
              <w:autoSpaceDE w:val="0"/>
              <w:autoSpaceDN w:val="0"/>
              <w:adjustRightInd w:val="0"/>
              <w:spacing w:line="240" w:lineRule="exact"/>
              <w:textAlignment w:val="baseline"/>
              <w:rPr>
                <w:rFonts w:ascii="ＭＳ 明朝" w:hAnsi="ＭＳ 明朝" w:cs="Century"/>
                <w:spacing w:val="2"/>
                <w:sz w:val="16"/>
                <w:szCs w:val="16"/>
              </w:rPr>
            </w:pPr>
          </w:p>
        </w:tc>
        <w:tc>
          <w:tcPr>
            <w:tcW w:w="1418" w:type="dxa"/>
            <w:vAlign w:val="center"/>
          </w:tcPr>
          <w:p w14:paraId="3584D764" w14:textId="77777777" w:rsidR="000C66CB" w:rsidRPr="000B5590" w:rsidRDefault="000C66CB" w:rsidP="007F5528">
            <w:pPr>
              <w:overflowPunct w:val="0"/>
              <w:autoSpaceDE w:val="0"/>
              <w:autoSpaceDN w:val="0"/>
              <w:adjustRightInd w:val="0"/>
              <w:spacing w:line="240" w:lineRule="exact"/>
              <w:textAlignment w:val="baseline"/>
              <w:rPr>
                <w:rFonts w:ascii="ＭＳ 明朝" w:hAnsi="ＭＳ 明朝"/>
                <w:spacing w:val="2"/>
                <w:sz w:val="16"/>
                <w:szCs w:val="16"/>
              </w:rPr>
            </w:pPr>
            <w:r w:rsidRPr="000B5590">
              <w:rPr>
                <w:rFonts w:ascii="ＭＳ 明朝" w:hAnsi="ＭＳ 明朝" w:cs="Century" w:hint="eastAsia"/>
                <w:spacing w:val="2"/>
                <w:sz w:val="16"/>
                <w:szCs w:val="16"/>
              </w:rPr>
              <w:t>（Ａ）</w:t>
            </w:r>
          </w:p>
        </w:tc>
        <w:tc>
          <w:tcPr>
            <w:tcW w:w="1559" w:type="dxa"/>
            <w:vAlign w:val="center"/>
          </w:tcPr>
          <w:p w14:paraId="4447E840" w14:textId="77777777" w:rsidR="000C66CB" w:rsidRPr="000B5590" w:rsidRDefault="000C66CB" w:rsidP="007F5528">
            <w:pPr>
              <w:overflowPunct w:val="0"/>
              <w:autoSpaceDE w:val="0"/>
              <w:autoSpaceDN w:val="0"/>
              <w:adjustRightInd w:val="0"/>
              <w:spacing w:line="240" w:lineRule="exact"/>
              <w:textAlignment w:val="baseline"/>
              <w:rPr>
                <w:rFonts w:ascii="ＭＳ 明朝" w:hAnsi="ＭＳ 明朝"/>
                <w:spacing w:val="2"/>
                <w:sz w:val="16"/>
                <w:szCs w:val="16"/>
              </w:rPr>
            </w:pPr>
            <w:r w:rsidRPr="000B5590">
              <w:rPr>
                <w:rFonts w:ascii="ＭＳ 明朝" w:hAnsi="ＭＳ 明朝" w:cs="Century" w:hint="eastAsia"/>
                <w:spacing w:val="2"/>
                <w:sz w:val="16"/>
                <w:szCs w:val="16"/>
              </w:rPr>
              <w:t>（Ｂ</w:t>
            </w:r>
            <w:r w:rsidRPr="000B5590">
              <w:rPr>
                <w:rFonts w:ascii="ＭＳ 明朝" w:hAnsi="ＭＳ 明朝" w:cs="Century"/>
                <w:spacing w:val="2"/>
                <w:sz w:val="16"/>
                <w:szCs w:val="16"/>
              </w:rPr>
              <w:t>）</w:t>
            </w:r>
          </w:p>
        </w:tc>
        <w:tc>
          <w:tcPr>
            <w:tcW w:w="2126" w:type="dxa"/>
            <w:gridSpan w:val="4"/>
            <w:vAlign w:val="center"/>
          </w:tcPr>
          <w:p w14:paraId="15A5BFB0" w14:textId="77777777" w:rsidR="000C66CB" w:rsidRPr="000B5590" w:rsidRDefault="000C66CB" w:rsidP="007F5528">
            <w:pPr>
              <w:overflowPunct w:val="0"/>
              <w:autoSpaceDE w:val="0"/>
              <w:autoSpaceDN w:val="0"/>
              <w:adjustRightInd w:val="0"/>
              <w:spacing w:line="240" w:lineRule="exact"/>
              <w:ind w:right="164"/>
              <w:textAlignment w:val="baseline"/>
              <w:rPr>
                <w:rFonts w:ascii="ＭＳ 明朝" w:hAnsi="ＭＳ 明朝"/>
                <w:spacing w:val="2"/>
                <w:sz w:val="16"/>
                <w:szCs w:val="16"/>
              </w:rPr>
            </w:pPr>
            <w:r w:rsidRPr="000B5590">
              <w:rPr>
                <w:rFonts w:ascii="ＭＳ 明朝" w:hAnsi="ＭＳ 明朝" w:cs="Century" w:hint="eastAsia"/>
                <w:spacing w:val="2"/>
                <w:sz w:val="16"/>
                <w:szCs w:val="16"/>
              </w:rPr>
              <w:t>（Ｃ</w:t>
            </w:r>
            <w:r w:rsidRPr="000B5590">
              <w:rPr>
                <w:rFonts w:ascii="ＭＳ 明朝" w:hAnsi="ＭＳ 明朝" w:cs="Century"/>
                <w:spacing w:val="2"/>
                <w:sz w:val="16"/>
                <w:szCs w:val="16"/>
              </w:rPr>
              <w:t>）</w:t>
            </w:r>
          </w:p>
        </w:tc>
        <w:tc>
          <w:tcPr>
            <w:tcW w:w="1701" w:type="dxa"/>
          </w:tcPr>
          <w:p w14:paraId="12B76DA6" w14:textId="77777777" w:rsidR="000C66CB" w:rsidRPr="000B5590" w:rsidRDefault="000C66CB" w:rsidP="007F5528">
            <w:pPr>
              <w:overflowPunct w:val="0"/>
              <w:autoSpaceDE w:val="0"/>
              <w:autoSpaceDN w:val="0"/>
              <w:adjustRightInd w:val="0"/>
              <w:spacing w:line="240" w:lineRule="exact"/>
              <w:textAlignment w:val="baseline"/>
              <w:rPr>
                <w:rFonts w:ascii="ＭＳ 明朝" w:hAnsi="ＭＳ 明朝" w:cs="Century"/>
                <w:spacing w:val="2"/>
                <w:szCs w:val="21"/>
              </w:rPr>
            </w:pPr>
          </w:p>
        </w:tc>
      </w:tr>
    </w:tbl>
    <w:p w14:paraId="7F3462E4" w14:textId="77777777" w:rsidR="000C66CB" w:rsidRPr="000B5590" w:rsidRDefault="000C66CB" w:rsidP="000C66CB">
      <w:pPr>
        <w:adjustRightInd w:val="0"/>
        <w:jc w:val="left"/>
        <w:rPr>
          <w:rFonts w:ascii="ＭＳ 明朝" w:hAnsi="ＭＳ 明朝"/>
          <w:szCs w:val="21"/>
        </w:rPr>
      </w:pPr>
      <w:r w:rsidRPr="000B5590">
        <w:rPr>
          <w:rFonts w:ascii="ＭＳ 明朝" w:hAnsi="ＭＳ 明朝" w:hint="eastAsia"/>
          <w:sz w:val="18"/>
          <w:szCs w:val="21"/>
        </w:rPr>
        <w:t>＊収支概要：状況報告書提出時に既に支払い済みの金額のみを記載ください。</w:t>
      </w:r>
    </w:p>
    <w:p w14:paraId="17C2B3F3" w14:textId="77777777" w:rsidR="000C66CB" w:rsidRPr="000B5590" w:rsidRDefault="000C66CB" w:rsidP="000C66CB">
      <w:pPr>
        <w:spacing w:line="240" w:lineRule="exact"/>
        <w:rPr>
          <w:rFonts w:ascii="ＭＳ 明朝" w:hAnsi="ＭＳ 明朝"/>
          <w:sz w:val="18"/>
          <w:szCs w:val="18"/>
        </w:rPr>
      </w:pPr>
    </w:p>
    <w:p w14:paraId="237E3324" w14:textId="77777777" w:rsidR="000C66CB" w:rsidRDefault="000C66CB" w:rsidP="000C66CB">
      <w:pPr>
        <w:adjustRightInd w:val="0"/>
        <w:spacing w:line="260" w:lineRule="exact"/>
        <w:ind w:left="540" w:hangingChars="300" w:hanging="540"/>
        <w:rPr>
          <w:rFonts w:ascii="ＭＳ 明朝" w:hAnsi="ＭＳ 明朝"/>
          <w:sz w:val="18"/>
          <w:szCs w:val="18"/>
        </w:rPr>
      </w:pPr>
      <w:r w:rsidRPr="000B5590">
        <w:rPr>
          <w:rFonts w:ascii="ＭＳ 明朝" w:hAnsi="ＭＳ 明朝" w:hint="eastAsia"/>
          <w:sz w:val="18"/>
          <w:szCs w:val="18"/>
        </w:rPr>
        <w:t>（注）「積算基礎」は、「Ａ．事業に要する経費（税込み）」について導入設備の単価や数量など経費の内訳を明確に記載してください。</w:t>
      </w:r>
    </w:p>
    <w:p w14:paraId="3B7CB8F5" w14:textId="77777777" w:rsidR="000C66CB" w:rsidRDefault="000C66CB" w:rsidP="000C66CB">
      <w:pPr>
        <w:adjustRightInd w:val="0"/>
        <w:spacing w:line="260" w:lineRule="exact"/>
        <w:ind w:left="540" w:hangingChars="300" w:hanging="540"/>
        <w:rPr>
          <w:rFonts w:ascii="ＭＳ 明朝" w:hAnsi="ＭＳ 明朝"/>
          <w:sz w:val="18"/>
          <w:szCs w:val="18"/>
        </w:rPr>
      </w:pPr>
    </w:p>
    <w:p w14:paraId="3AD0506B" w14:textId="77777777" w:rsidR="000C66CB" w:rsidRPr="000B5590" w:rsidRDefault="000C66CB" w:rsidP="000C66CB">
      <w:pPr>
        <w:widowControl/>
        <w:ind w:left="570" w:hangingChars="300" w:hanging="570"/>
        <w:jc w:val="left"/>
        <w:rPr>
          <w:rFonts w:ascii="ＭＳ 明朝" w:hAnsi="ＭＳ 明朝"/>
          <w:spacing w:val="5"/>
          <w:sz w:val="18"/>
          <w:szCs w:val="18"/>
          <w:u w:val="thick"/>
        </w:rPr>
      </w:pPr>
      <w:r w:rsidRPr="000B5590">
        <w:rPr>
          <w:rFonts w:ascii="ＭＳ 明朝" w:hAnsi="ＭＳ 明朝" w:hint="eastAsia"/>
          <w:spacing w:val="5"/>
          <w:sz w:val="18"/>
          <w:szCs w:val="18"/>
          <w:u w:val="thick"/>
        </w:rPr>
        <w:t>※１　一時移転経費　：貸工場・貸店舗等に一時的に移転する際に要する経費（貸工場・貸店舗等の賃借料、貸工場・貸店舗等への移転費等）は建物の内数とします。</w:t>
      </w:r>
    </w:p>
    <w:p w14:paraId="64A9E24D" w14:textId="77777777" w:rsidR="000C66CB" w:rsidRPr="000B5590" w:rsidRDefault="000C66CB" w:rsidP="000C66CB">
      <w:pPr>
        <w:widowControl/>
        <w:ind w:left="570" w:hangingChars="300" w:hanging="570"/>
        <w:jc w:val="left"/>
        <w:rPr>
          <w:rFonts w:ascii="ＭＳ 明朝" w:hAnsi="ＭＳ 明朝"/>
          <w:spacing w:val="5"/>
          <w:sz w:val="18"/>
          <w:szCs w:val="18"/>
          <w:u w:val="thick"/>
        </w:rPr>
      </w:pPr>
      <w:r w:rsidRPr="000B5590">
        <w:rPr>
          <w:rFonts w:ascii="ＭＳ 明朝" w:hAnsi="ＭＳ 明朝" w:hint="eastAsia"/>
          <w:spacing w:val="5"/>
          <w:sz w:val="18"/>
          <w:szCs w:val="18"/>
          <w:u w:val="thick"/>
        </w:rPr>
        <w:t>※２　購入する機械装置の運搬費については、機械装置・システム構築費に含めることとします。</w:t>
      </w:r>
    </w:p>
    <w:p w14:paraId="645B7E1C" w14:textId="77777777" w:rsidR="000C66CB" w:rsidRPr="000B5590" w:rsidRDefault="000C66CB" w:rsidP="000C66CB">
      <w:pPr>
        <w:ind w:left="570" w:hangingChars="300" w:hanging="570"/>
        <w:rPr>
          <w:rFonts w:ascii="ＭＳ 明朝" w:hAnsi="ＭＳ 明朝"/>
          <w:spacing w:val="5"/>
          <w:sz w:val="18"/>
          <w:szCs w:val="18"/>
        </w:rPr>
      </w:pPr>
      <w:r w:rsidRPr="000B5590">
        <w:rPr>
          <w:rFonts w:ascii="ＭＳ 明朝" w:hAnsi="ＭＳ 明朝" w:hint="eastAsia"/>
          <w:spacing w:val="5"/>
          <w:sz w:val="18"/>
          <w:szCs w:val="18"/>
          <w:u w:val="thick"/>
        </w:rPr>
        <w:t>※３　海外旅費については、卒業枠・グローバルＶ字回復枠の応募申請に限り、補助対象経費となります。</w:t>
      </w:r>
    </w:p>
    <w:p w14:paraId="2501E5B8" w14:textId="77777777" w:rsidR="000C66CB" w:rsidRPr="00D65B29" w:rsidRDefault="000C66CB" w:rsidP="000C66CB">
      <w:pPr>
        <w:ind w:left="570" w:hangingChars="300" w:hanging="570"/>
        <w:rPr>
          <w:rFonts w:ascii="ＭＳ 明朝" w:hAnsi="ＭＳ 明朝"/>
          <w:spacing w:val="5"/>
          <w:sz w:val="18"/>
          <w:szCs w:val="18"/>
        </w:rPr>
      </w:pPr>
      <w:r w:rsidRPr="000B5590">
        <w:rPr>
          <w:rFonts w:ascii="ＭＳ 明朝" w:hAnsi="ＭＳ 明朝" w:hint="eastAsia"/>
          <w:spacing w:val="5"/>
          <w:sz w:val="18"/>
          <w:szCs w:val="18"/>
          <w:u w:val="thick"/>
        </w:rPr>
        <w:t>※</w:t>
      </w:r>
      <w:r>
        <w:rPr>
          <w:rFonts w:ascii="ＭＳ 明朝" w:hAnsi="ＭＳ 明朝" w:hint="eastAsia"/>
          <w:spacing w:val="5"/>
          <w:sz w:val="18"/>
          <w:szCs w:val="18"/>
          <w:u w:val="thick"/>
        </w:rPr>
        <w:t>４</w:t>
      </w:r>
      <w:r w:rsidRPr="000B5590">
        <w:rPr>
          <w:rFonts w:ascii="ＭＳ 明朝" w:hAnsi="ＭＳ 明朝" w:hint="eastAsia"/>
          <w:spacing w:val="5"/>
          <w:sz w:val="18"/>
          <w:szCs w:val="18"/>
          <w:u w:val="thick"/>
        </w:rPr>
        <w:t xml:space="preserve">　</w:t>
      </w:r>
      <w:r>
        <w:rPr>
          <w:rFonts w:ascii="ＭＳ 明朝" w:hAnsi="ＭＳ 明朝" w:hint="eastAsia"/>
          <w:spacing w:val="5"/>
          <w:sz w:val="18"/>
          <w:szCs w:val="18"/>
          <w:u w:val="thick"/>
        </w:rPr>
        <w:t>廃業費に</w:t>
      </w:r>
      <w:r w:rsidRPr="000B5590">
        <w:rPr>
          <w:rFonts w:ascii="ＭＳ 明朝" w:hAnsi="ＭＳ 明朝" w:hint="eastAsia"/>
          <w:spacing w:val="5"/>
          <w:sz w:val="18"/>
          <w:szCs w:val="18"/>
          <w:u w:val="thick"/>
        </w:rPr>
        <w:t>ついては、</w:t>
      </w:r>
      <w:r>
        <w:rPr>
          <w:rFonts w:ascii="ＭＳ 明朝" w:hAnsi="ＭＳ 明朝" w:hint="eastAsia"/>
          <w:spacing w:val="5"/>
          <w:sz w:val="18"/>
          <w:szCs w:val="18"/>
          <w:u w:val="thick"/>
        </w:rPr>
        <w:t>産業構造転換枠・成長分野進出枠（通常類型）</w:t>
      </w:r>
      <w:r w:rsidRPr="000B5590">
        <w:rPr>
          <w:rFonts w:ascii="ＭＳ 明朝" w:hAnsi="ＭＳ 明朝" w:hint="eastAsia"/>
          <w:spacing w:val="5"/>
          <w:sz w:val="18"/>
          <w:szCs w:val="18"/>
          <w:u w:val="thick"/>
        </w:rPr>
        <w:t>の応募申請に限り、補助対象経費となります。</w:t>
      </w:r>
    </w:p>
    <w:p w14:paraId="3BD9B2B5" w14:textId="585E522D" w:rsidR="00E44815" w:rsidRPr="000C66CB" w:rsidRDefault="00E44815" w:rsidP="000C66CB">
      <w:pPr>
        <w:widowControl/>
        <w:jc w:val="left"/>
        <w:rPr>
          <w:rFonts w:ascii="ＭＳ 明朝" w:hAnsi="ＭＳ 明朝" w:hint="eastAsia"/>
          <w:sz w:val="18"/>
          <w:szCs w:val="18"/>
        </w:rPr>
      </w:pPr>
    </w:p>
    <w:sectPr w:rsidR="00E44815" w:rsidRPr="000C66CB" w:rsidSect="00720996">
      <w:pgSz w:w="11906" w:h="16838" w:code="9"/>
      <w:pgMar w:top="1134" w:right="1276" w:bottom="1134" w:left="1276" w:header="851" w:footer="992" w:gutter="0"/>
      <w:cols w:space="425"/>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6CB"/>
    <w:rsid w:val="000C66CB"/>
    <w:rsid w:val="001E464D"/>
    <w:rsid w:val="002B6C0F"/>
    <w:rsid w:val="00327F64"/>
    <w:rsid w:val="006361D2"/>
    <w:rsid w:val="006E04F7"/>
    <w:rsid w:val="00720996"/>
    <w:rsid w:val="00CC18EF"/>
    <w:rsid w:val="00D715B8"/>
    <w:rsid w:val="00E44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B9729B"/>
  <w15:chartTrackingRefBased/>
  <w15:docId w15:val="{B5F010C7-F462-4FD9-BD61-BDC19BE9D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6C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651</Characters>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2024-11-01T06:53:00Z</dcterms:created>
  <dcterms:modified xsi:type="dcterms:W3CDTF">2024-11-01T06:55:00Z</dcterms:modified>
</cp:coreProperties>
</file>